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附件2：</w:t>
      </w:r>
    </w:p>
    <w:p>
      <w:pPr>
        <w:jc w:val="center"/>
        <w:rPr>
          <w:rFonts w:hint="eastAsia" w:ascii="宋体" w:hAnsi="宋体"/>
          <w:sz w:val="30"/>
          <w:szCs w:val="30"/>
        </w:rPr>
      </w:pPr>
      <w:bookmarkStart w:id="0" w:name="_GoBack"/>
      <w:r>
        <w:rPr>
          <w:rFonts w:hint="eastAsia" w:ascii="宋体" w:hAnsi="宋体"/>
          <w:sz w:val="30"/>
          <w:szCs w:val="30"/>
        </w:rPr>
        <w:t>网络安全和信息化办公室机房设备出入登记表</w:t>
      </w:r>
      <w:bookmarkEnd w:id="0"/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1"/>
        <w:gridCol w:w="2630"/>
        <w:gridCol w:w="1803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设备名称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设备数量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设备型号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设备所属部门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出（入）原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因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□出</w:t>
            </w:r>
          </w:p>
        </w:tc>
        <w:tc>
          <w:tcPr>
            <w:tcW w:w="713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□入</w:t>
            </w:r>
          </w:p>
        </w:tc>
        <w:tc>
          <w:tcPr>
            <w:tcW w:w="71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经办人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（非网信办人员）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网信办工作人员核准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tbl>
      <w:tblPr>
        <w:tblStyle w:val="3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1"/>
        <w:gridCol w:w="2630"/>
        <w:gridCol w:w="1803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设备名称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设备数量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设备型号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设备所属部门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出（入）原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因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□出</w:t>
            </w:r>
          </w:p>
        </w:tc>
        <w:tc>
          <w:tcPr>
            <w:tcW w:w="713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□入</w:t>
            </w:r>
          </w:p>
        </w:tc>
        <w:tc>
          <w:tcPr>
            <w:tcW w:w="71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经办人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（非网信办人员）</w:t>
            </w:r>
          </w:p>
        </w:tc>
        <w:tc>
          <w:tcPr>
            <w:tcW w:w="263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网信办工作人员核准</w:t>
            </w:r>
          </w:p>
        </w:tc>
        <w:tc>
          <w:tcPr>
            <w:tcW w:w="269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所有设备</w:t>
      </w:r>
      <w:r>
        <w:rPr>
          <w:rFonts w:hint="eastAsia" w:ascii="宋体" w:hAnsi="宋体"/>
          <w:sz w:val="24"/>
        </w:rPr>
        <w:t>必须经登记并获得网信办工作人员核准后方能</w:t>
      </w:r>
      <w:r>
        <w:rPr>
          <w:rFonts w:ascii="宋体" w:hAnsi="宋体"/>
          <w:sz w:val="24"/>
        </w:rPr>
        <w:t>带</w:t>
      </w:r>
      <w:r>
        <w:rPr>
          <w:rFonts w:hint="eastAsia" w:ascii="宋体" w:hAnsi="宋体"/>
          <w:sz w:val="24"/>
        </w:rPr>
        <w:t>出（入）机房。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NWQxOTViNTNlZWMwMjM5OTQ5MjE1MDZmNDU5NWIifQ=="/>
  </w:docVars>
  <w:rsids>
    <w:rsidRoot w:val="110D3556"/>
    <w:rsid w:val="110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2022-06-30T01:54:00Z</dcterms:created>
  <dc:creator>A505 ly</dc:creator>
  <cp:lastModifiedBy>A505 ly</cp:lastModifiedBy>
  <dcterms:modified xsi:type="dcterms:W3CDTF">2022-06-30T01:54:56Z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55D0A01313E547998779E13028D1B78A</vt:lpwstr>
  </property>
</Properties>
</file>